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BC" w:rsidRPr="00814C11" w:rsidRDefault="00E125BC" w:rsidP="00E125B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</w:t>
      </w:r>
      <w:r w:rsidRPr="00814C11">
        <w:rPr>
          <w:b/>
          <w:sz w:val="28"/>
          <w:szCs w:val="28"/>
          <w:lang w:val="kk-KZ"/>
        </w:rPr>
        <w:t>-ші зертханалық жұмыс</w:t>
      </w:r>
      <w:r>
        <w:rPr>
          <w:b/>
          <w:sz w:val="28"/>
          <w:szCs w:val="28"/>
          <w:lang w:val="kk-KZ"/>
        </w:rPr>
        <w:t xml:space="preserve"> (жалғасы)</w:t>
      </w:r>
    </w:p>
    <w:p w:rsidR="00E125BC" w:rsidRPr="00814C11" w:rsidRDefault="00E125BC" w:rsidP="00E125BC">
      <w:pPr>
        <w:rPr>
          <w:b/>
          <w:sz w:val="28"/>
          <w:szCs w:val="28"/>
          <w:lang w:val="kk-KZ"/>
        </w:rPr>
      </w:pPr>
    </w:p>
    <w:p w:rsidR="00E125BC" w:rsidRPr="00814C11" w:rsidRDefault="00E125BC" w:rsidP="00E125BC">
      <w:pPr>
        <w:jc w:val="center"/>
        <w:rPr>
          <w:b/>
          <w:sz w:val="28"/>
          <w:szCs w:val="28"/>
          <w:lang w:val="kk-KZ"/>
        </w:rPr>
      </w:pPr>
      <w:r w:rsidRPr="00814C11">
        <w:rPr>
          <w:b/>
          <w:sz w:val="28"/>
          <w:szCs w:val="28"/>
          <w:lang w:val="kk-KZ"/>
        </w:rPr>
        <w:t>Гравиметрлік тұнбаны тұрақты салмаққа жеткізу, өлшеу, анализ нәтижесін есептеу</w:t>
      </w:r>
    </w:p>
    <w:p w:rsidR="00E125BC" w:rsidRPr="00814C11" w:rsidRDefault="00E125BC" w:rsidP="00E125BC">
      <w:pPr>
        <w:jc w:val="center"/>
        <w:rPr>
          <w:i/>
          <w:sz w:val="28"/>
          <w:szCs w:val="28"/>
          <w:lang w:val="kk-KZ"/>
        </w:rPr>
      </w:pPr>
      <w:r w:rsidRPr="00814C11">
        <w:rPr>
          <w:i/>
          <w:sz w:val="28"/>
          <w:szCs w:val="28"/>
          <w:lang w:val="kk-KZ"/>
        </w:rPr>
        <w:t>Гравиметрлік талдау әдісіндегі есептеулер</w:t>
      </w:r>
    </w:p>
    <w:p w:rsidR="00E125BC" w:rsidRPr="00814C11" w:rsidRDefault="00E125BC" w:rsidP="00E125BC">
      <w:pPr>
        <w:ind w:firstLine="708"/>
        <w:rPr>
          <w:sz w:val="28"/>
          <w:szCs w:val="28"/>
          <w:lang w:val="kk-KZ"/>
        </w:rPr>
      </w:pPr>
      <w:r w:rsidRPr="00814C11">
        <w:rPr>
          <w:sz w:val="28"/>
          <w:szCs w:val="28"/>
          <w:u w:val="single"/>
          <w:lang w:val="kk-KZ"/>
        </w:rPr>
        <w:t>Өлшеу мәліметтері</w:t>
      </w:r>
      <w:r w:rsidRPr="00814C11">
        <w:rPr>
          <w:sz w:val="28"/>
          <w:szCs w:val="28"/>
          <w:lang w:val="kk-KZ"/>
        </w:rPr>
        <w:t>: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1. Тигельді тұрақты массаға жеткізу.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Бос тигельді 900°-1000°С температуралы муфельді пеште тұрақты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массаға дейін күйдіреді.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Бос тигельдің массасы (m</w:t>
      </w:r>
      <w:r w:rsidRPr="00814C11">
        <w:rPr>
          <w:sz w:val="28"/>
          <w:szCs w:val="28"/>
          <w:vertAlign w:val="subscript"/>
          <w:lang w:val="kk-KZ"/>
        </w:rPr>
        <w:t>тигель</w:t>
      </w:r>
      <w:r w:rsidRPr="00814C11">
        <w:rPr>
          <w:sz w:val="28"/>
          <w:szCs w:val="28"/>
          <w:lang w:val="kk-KZ"/>
        </w:rPr>
        <w:t>)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1-ші өлшеу - ________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2-ші өлшеу - ________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2. Барий сульфаты тұнбасын өлшеу нәтижесі: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а) Тигельдің BaS0</w:t>
      </w:r>
      <w:r w:rsidRPr="00814C11">
        <w:rPr>
          <w:sz w:val="28"/>
          <w:szCs w:val="28"/>
          <w:vertAlign w:val="subscript"/>
          <w:lang w:val="kk-KZ"/>
        </w:rPr>
        <w:t>4</w:t>
      </w:r>
      <w:r w:rsidRPr="00814C11">
        <w:rPr>
          <w:sz w:val="28"/>
          <w:szCs w:val="28"/>
          <w:lang w:val="kk-KZ"/>
        </w:rPr>
        <w:t>-neн массасы (m</w:t>
      </w:r>
      <w:r w:rsidRPr="00814C11">
        <w:rPr>
          <w:sz w:val="28"/>
          <w:szCs w:val="28"/>
          <w:vertAlign w:val="subscript"/>
          <w:lang w:val="kk-KZ"/>
        </w:rPr>
        <w:t xml:space="preserve">тигель  </w:t>
      </w:r>
      <w:r w:rsidRPr="00814C11">
        <w:rPr>
          <w:sz w:val="28"/>
          <w:szCs w:val="28"/>
          <w:lang w:val="kk-KZ"/>
        </w:rPr>
        <w:t>+ m</w:t>
      </w:r>
      <w:r w:rsidRPr="00814C11">
        <w:rPr>
          <w:sz w:val="28"/>
          <w:szCs w:val="28"/>
          <w:vertAlign w:val="subscript"/>
          <w:lang w:val="kk-KZ"/>
        </w:rPr>
        <w:t xml:space="preserve">BaSO4 </w:t>
      </w:r>
      <w:r w:rsidRPr="00814C11">
        <w:rPr>
          <w:sz w:val="28"/>
          <w:szCs w:val="28"/>
          <w:lang w:val="kk-KZ"/>
        </w:rPr>
        <w:t>)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1-ші өлшеу - ________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2-ші өлшеу - ________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б) BaS0</w:t>
      </w:r>
      <w:r w:rsidRPr="00814C11">
        <w:rPr>
          <w:sz w:val="28"/>
          <w:szCs w:val="28"/>
          <w:vertAlign w:val="subscript"/>
          <w:lang w:val="kk-KZ"/>
        </w:rPr>
        <w:t>4</w:t>
      </w:r>
      <w:r w:rsidRPr="00814C11">
        <w:rPr>
          <w:sz w:val="28"/>
          <w:szCs w:val="28"/>
          <w:lang w:val="kk-KZ"/>
        </w:rPr>
        <w:t>-тiң массасы (m</w:t>
      </w:r>
      <w:r w:rsidRPr="00814C11">
        <w:rPr>
          <w:sz w:val="28"/>
          <w:szCs w:val="28"/>
          <w:vertAlign w:val="subscript"/>
          <w:lang w:val="kk-KZ"/>
        </w:rPr>
        <w:t xml:space="preserve"> BaSO4</w:t>
      </w:r>
      <w:r w:rsidRPr="00814C11">
        <w:rPr>
          <w:sz w:val="28"/>
          <w:szCs w:val="28"/>
          <w:lang w:val="kk-KZ"/>
        </w:rPr>
        <w:t>)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(m</w:t>
      </w:r>
      <w:r w:rsidRPr="00814C11">
        <w:rPr>
          <w:sz w:val="28"/>
          <w:szCs w:val="28"/>
          <w:vertAlign w:val="subscript"/>
          <w:lang w:val="kk-KZ"/>
        </w:rPr>
        <w:t xml:space="preserve">тигель  </w:t>
      </w:r>
      <w:r w:rsidRPr="00814C11">
        <w:rPr>
          <w:sz w:val="28"/>
          <w:szCs w:val="28"/>
          <w:lang w:val="kk-KZ"/>
        </w:rPr>
        <w:t>+ m</w:t>
      </w:r>
      <w:r w:rsidRPr="00814C11">
        <w:rPr>
          <w:sz w:val="28"/>
          <w:szCs w:val="28"/>
          <w:vertAlign w:val="subscript"/>
          <w:lang w:val="kk-KZ"/>
        </w:rPr>
        <w:t xml:space="preserve">BaSO4 </w:t>
      </w:r>
      <w:r w:rsidRPr="00814C11">
        <w:rPr>
          <w:sz w:val="28"/>
          <w:szCs w:val="28"/>
          <w:lang w:val="kk-KZ"/>
        </w:rPr>
        <w:t>) - (m</w:t>
      </w:r>
      <w:r w:rsidRPr="00814C11">
        <w:rPr>
          <w:sz w:val="28"/>
          <w:szCs w:val="28"/>
          <w:vertAlign w:val="subscript"/>
          <w:lang w:val="kk-KZ"/>
        </w:rPr>
        <w:t>тигель</w:t>
      </w:r>
      <w:r w:rsidRPr="00814C11">
        <w:rPr>
          <w:sz w:val="28"/>
          <w:szCs w:val="28"/>
          <w:lang w:val="kk-KZ"/>
        </w:rPr>
        <w:t>) = _________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</w:p>
    <w:p w:rsidR="00E125BC" w:rsidRPr="00814C11" w:rsidRDefault="00E125BC" w:rsidP="00E125BC">
      <w:pPr>
        <w:rPr>
          <w:sz w:val="28"/>
          <w:szCs w:val="28"/>
          <w:u w:val="single"/>
          <w:lang w:val="kk-KZ"/>
        </w:rPr>
      </w:pPr>
      <w:r w:rsidRPr="00814C11">
        <w:rPr>
          <w:sz w:val="28"/>
          <w:szCs w:val="28"/>
          <w:u w:val="single"/>
          <w:lang w:val="kk-KZ"/>
        </w:rPr>
        <w:t>3. Сульфаттың массасын есептеу</w:t>
      </w:r>
    </w:p>
    <w:p w:rsidR="00E125BC" w:rsidRPr="00814C11" w:rsidRDefault="00E125BC" w:rsidP="00E125BC">
      <w:pPr>
        <w:rPr>
          <w:sz w:val="28"/>
          <w:szCs w:val="28"/>
        </w:rPr>
      </w:pPr>
      <w:r w:rsidRPr="00814C11">
        <w:rPr>
          <w:sz w:val="28"/>
          <w:szCs w:val="28"/>
        </w:rPr>
        <w:t>Сульфаттардың мөлшерін граммен алып мына формуламен есептейді:</w:t>
      </w:r>
    </w:p>
    <w:p w:rsidR="00E125BC" w:rsidRPr="00814C11" w:rsidRDefault="00E125BC" w:rsidP="00E125BC">
      <w:pPr>
        <w:rPr>
          <w:sz w:val="28"/>
          <w:szCs w:val="28"/>
          <w:lang w:val="en-US"/>
        </w:rPr>
      </w:pPr>
      <w:r w:rsidRPr="00814C11">
        <w:rPr>
          <w:sz w:val="28"/>
          <w:szCs w:val="28"/>
          <w:lang w:val="en-US"/>
        </w:rPr>
        <w:t>m(S0</w:t>
      </w:r>
      <w:r w:rsidRPr="00814C11">
        <w:rPr>
          <w:sz w:val="28"/>
          <w:szCs w:val="28"/>
          <w:vertAlign w:val="subscript"/>
          <w:lang w:val="en-US"/>
        </w:rPr>
        <w:t>4</w:t>
      </w:r>
      <w:r w:rsidRPr="00814C11">
        <w:rPr>
          <w:sz w:val="28"/>
          <w:szCs w:val="28"/>
          <w:lang w:val="en-US"/>
        </w:rPr>
        <w:t>) = m(BaS0</w:t>
      </w:r>
      <w:r w:rsidRPr="00814C11">
        <w:rPr>
          <w:sz w:val="28"/>
          <w:szCs w:val="28"/>
          <w:vertAlign w:val="subscript"/>
          <w:lang w:val="en-US"/>
        </w:rPr>
        <w:t xml:space="preserve">4 </w:t>
      </w:r>
      <w:r w:rsidRPr="00814C11">
        <w:rPr>
          <w:sz w:val="28"/>
          <w:szCs w:val="28"/>
          <w:lang w:val="en-US"/>
        </w:rPr>
        <w:t>) ∙ Mr(SO</w:t>
      </w:r>
      <w:r w:rsidRPr="00814C11">
        <w:rPr>
          <w:sz w:val="28"/>
          <w:szCs w:val="28"/>
          <w:vertAlign w:val="subscript"/>
          <w:lang w:val="en-US"/>
        </w:rPr>
        <w:t>4</w:t>
      </w:r>
      <w:r w:rsidRPr="00814C11">
        <w:rPr>
          <w:sz w:val="28"/>
          <w:szCs w:val="28"/>
          <w:lang w:val="en-US"/>
        </w:rPr>
        <w:t>)/ Mr(BaS0</w:t>
      </w:r>
      <w:r w:rsidRPr="00814C11">
        <w:rPr>
          <w:sz w:val="28"/>
          <w:szCs w:val="28"/>
          <w:vertAlign w:val="subscript"/>
          <w:lang w:val="en-US"/>
        </w:rPr>
        <w:t>4</w:t>
      </w:r>
      <w:r w:rsidRPr="00814C11">
        <w:rPr>
          <w:sz w:val="28"/>
          <w:szCs w:val="28"/>
          <w:lang w:val="en-US"/>
        </w:rPr>
        <w:t>) = m(BaS0</w:t>
      </w:r>
      <w:r w:rsidRPr="00814C11">
        <w:rPr>
          <w:sz w:val="28"/>
          <w:szCs w:val="28"/>
          <w:vertAlign w:val="subscript"/>
          <w:lang w:val="en-US"/>
        </w:rPr>
        <w:t xml:space="preserve">4 </w:t>
      </w:r>
      <w:r w:rsidRPr="00814C11">
        <w:rPr>
          <w:sz w:val="28"/>
          <w:szCs w:val="28"/>
          <w:lang w:val="en-US"/>
        </w:rPr>
        <w:t>) ∙ F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</w:rPr>
        <w:t>Мүнда</w:t>
      </w:r>
      <w:r w:rsidRPr="00814C11">
        <w:rPr>
          <w:sz w:val="28"/>
          <w:szCs w:val="28"/>
          <w:lang w:val="en-US"/>
        </w:rPr>
        <w:t xml:space="preserve"> m(BaS0</w:t>
      </w:r>
      <w:r w:rsidRPr="00814C11">
        <w:rPr>
          <w:sz w:val="28"/>
          <w:szCs w:val="28"/>
          <w:vertAlign w:val="subscript"/>
          <w:lang w:val="en-US"/>
        </w:rPr>
        <w:t>4</w:t>
      </w:r>
      <w:r w:rsidRPr="00814C11">
        <w:rPr>
          <w:sz w:val="28"/>
          <w:szCs w:val="28"/>
          <w:lang w:val="en-US"/>
        </w:rPr>
        <w:t xml:space="preserve">) — </w:t>
      </w:r>
      <w:r w:rsidRPr="00814C11">
        <w:rPr>
          <w:sz w:val="28"/>
          <w:szCs w:val="28"/>
        </w:rPr>
        <w:t>т</w:t>
      </w:r>
      <w:r w:rsidRPr="00814C11">
        <w:rPr>
          <w:sz w:val="28"/>
          <w:szCs w:val="28"/>
          <w:lang w:val="kk-KZ"/>
        </w:rPr>
        <w:t>ұ</w:t>
      </w:r>
      <w:r w:rsidRPr="00814C11">
        <w:rPr>
          <w:sz w:val="28"/>
          <w:szCs w:val="28"/>
        </w:rPr>
        <w:t>нбаның</w:t>
      </w:r>
      <w:r w:rsidRPr="00814C11">
        <w:rPr>
          <w:sz w:val="28"/>
          <w:szCs w:val="28"/>
          <w:lang w:val="en-US"/>
        </w:rPr>
        <w:t xml:space="preserve"> </w:t>
      </w:r>
      <w:r w:rsidRPr="00814C11">
        <w:rPr>
          <w:sz w:val="28"/>
          <w:szCs w:val="28"/>
        </w:rPr>
        <w:t>массасы</w:t>
      </w:r>
      <w:r w:rsidRPr="00814C11">
        <w:rPr>
          <w:sz w:val="28"/>
          <w:szCs w:val="28"/>
          <w:lang w:val="kk-KZ"/>
        </w:rPr>
        <w:t>,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F = Mr(SO</w:t>
      </w:r>
      <w:r w:rsidRPr="00814C11">
        <w:rPr>
          <w:sz w:val="28"/>
          <w:szCs w:val="28"/>
          <w:vertAlign w:val="subscript"/>
          <w:lang w:val="kk-KZ"/>
        </w:rPr>
        <w:t>4</w:t>
      </w:r>
      <w:r w:rsidRPr="00814C11">
        <w:rPr>
          <w:sz w:val="28"/>
          <w:szCs w:val="28"/>
          <w:lang w:val="kk-KZ"/>
        </w:rPr>
        <w:t>)/ Mr(BaS0</w:t>
      </w:r>
      <w:r w:rsidRPr="00814C11">
        <w:rPr>
          <w:sz w:val="28"/>
          <w:szCs w:val="28"/>
          <w:vertAlign w:val="subscript"/>
          <w:lang w:val="kk-KZ"/>
        </w:rPr>
        <w:t>4</w:t>
      </w:r>
      <w:r w:rsidRPr="00814C11">
        <w:rPr>
          <w:sz w:val="28"/>
          <w:szCs w:val="28"/>
          <w:lang w:val="kk-KZ"/>
        </w:rPr>
        <w:t>) -   гравиметрлік   фактор   (немесе   қайта   есептеу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факторы), ол анықталатын компоненттің салыстырмалы молекулалық массасы мен гравиметрлік формасы қатынасымен стехиометриялық коэффициенттер есепке алынып анықталады.</w:t>
      </w:r>
    </w:p>
    <w:p w:rsidR="00E125BC" w:rsidRPr="00814C11" w:rsidRDefault="00E125BC" w:rsidP="00E125BC">
      <w:pPr>
        <w:rPr>
          <w:sz w:val="28"/>
          <w:szCs w:val="28"/>
          <w:u w:val="single"/>
          <w:lang w:val="kk-KZ"/>
        </w:rPr>
      </w:pPr>
      <w:r w:rsidRPr="00814C11">
        <w:rPr>
          <w:sz w:val="28"/>
          <w:szCs w:val="28"/>
          <w:u w:val="single"/>
          <w:lang w:val="kk-KZ"/>
        </w:rPr>
        <w:t>4. Қорытынды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Анализденген ерітіндідегі сульфаттың массасы _________ (г) тең.</w:t>
      </w:r>
    </w:p>
    <w:p w:rsidR="00E125BC" w:rsidRPr="00814C11" w:rsidRDefault="00E125BC" w:rsidP="00E125BC">
      <w:pPr>
        <w:rPr>
          <w:sz w:val="28"/>
          <w:szCs w:val="28"/>
          <w:lang w:val="kk-KZ"/>
        </w:rPr>
      </w:pPr>
    </w:p>
    <w:p w:rsidR="00E125BC" w:rsidRPr="00814C11" w:rsidRDefault="00E125BC" w:rsidP="00E125BC">
      <w:pPr>
        <w:rPr>
          <w:b/>
          <w:sz w:val="28"/>
          <w:szCs w:val="28"/>
          <w:lang w:val="kk-KZ"/>
        </w:rPr>
      </w:pPr>
      <w:r w:rsidRPr="00814C11">
        <w:rPr>
          <w:b/>
          <w:sz w:val="28"/>
          <w:szCs w:val="28"/>
          <w:lang w:val="kk-KZ"/>
        </w:rPr>
        <w:t xml:space="preserve">                       </w:t>
      </w:r>
    </w:p>
    <w:p w:rsidR="00E125BC" w:rsidRPr="00814C11" w:rsidRDefault="00E125BC" w:rsidP="00E125BC">
      <w:pPr>
        <w:jc w:val="center"/>
        <w:rPr>
          <w:sz w:val="28"/>
          <w:szCs w:val="28"/>
          <w:lang w:val="kk-KZ"/>
        </w:rPr>
      </w:pPr>
    </w:p>
    <w:p w:rsidR="00E125BC" w:rsidRPr="00814C11" w:rsidRDefault="00E125BC" w:rsidP="00E125BC">
      <w:pPr>
        <w:jc w:val="center"/>
        <w:rPr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E125BC" w:rsidRDefault="00E125BC" w:rsidP="00E125BC">
      <w:pPr>
        <w:rPr>
          <w:b/>
          <w:sz w:val="28"/>
          <w:szCs w:val="28"/>
          <w:lang w:val="kk-KZ"/>
        </w:rPr>
      </w:pPr>
    </w:p>
    <w:p w:rsidR="00F60000" w:rsidRPr="00E125BC" w:rsidRDefault="00F60000">
      <w:pPr>
        <w:rPr>
          <w:lang w:val="kk-KZ"/>
        </w:rPr>
      </w:pPr>
    </w:p>
    <w:sectPr w:rsidR="00F60000" w:rsidRPr="00E125BC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25BC"/>
    <w:rsid w:val="0010733E"/>
    <w:rsid w:val="00487A26"/>
    <w:rsid w:val="00BA57E7"/>
    <w:rsid w:val="00D97FE1"/>
    <w:rsid w:val="00E125BC"/>
    <w:rsid w:val="00F6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B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abilova.maria</dc:creator>
  <cp:lastModifiedBy>akbota2005</cp:lastModifiedBy>
  <cp:revision>2</cp:revision>
  <dcterms:created xsi:type="dcterms:W3CDTF">2015-01-05T03:14:00Z</dcterms:created>
  <dcterms:modified xsi:type="dcterms:W3CDTF">2015-01-05T03:14:00Z</dcterms:modified>
</cp:coreProperties>
</file>